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3E172ED6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CC77AE5" wp14:editId="3DC2FD8E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60">
        <w:rPr>
          <w:i/>
          <w:iCs/>
          <w:sz w:val="24"/>
          <w:szCs w:val="24"/>
        </w:rPr>
        <w:t xml:space="preserve">Комарова </w:t>
      </w:r>
      <w:proofErr w:type="gramStart"/>
      <w:r w:rsidR="00C66D60">
        <w:rPr>
          <w:i/>
          <w:iCs/>
          <w:sz w:val="24"/>
          <w:szCs w:val="24"/>
        </w:rPr>
        <w:t>В.А.</w:t>
      </w:r>
      <w:proofErr w:type="gramEnd"/>
      <w:r w:rsidR="00C66D60">
        <w:rPr>
          <w:i/>
          <w:iCs/>
          <w:sz w:val="24"/>
          <w:szCs w:val="24"/>
        </w:rPr>
        <w:t>,</w:t>
      </w:r>
      <w:r w:rsidR="00E24C62" w:rsidRPr="008447DF">
        <w:rPr>
          <w:i/>
          <w:iCs/>
          <w:sz w:val="24"/>
          <w:szCs w:val="24"/>
        </w:rPr>
        <w:t xml:space="preserve"> </w:t>
      </w:r>
    </w:p>
    <w:p w14:paraId="642DDD78" w14:textId="1A168B4C" w:rsidR="00184359" w:rsidRDefault="00184359" w:rsidP="00184359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специалист Консультационного центра </w:t>
      </w:r>
    </w:p>
    <w:p w14:paraId="4E9637FC" w14:textId="2F32C55C" w:rsidR="00184359" w:rsidRDefault="00184359" w:rsidP="00184359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«Первые шаги»- «Беренче адымнар»</w:t>
      </w:r>
    </w:p>
    <w:p w14:paraId="192B7689" w14:textId="0AD35E06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0D85A68F" w14:textId="72ABF27C" w:rsidR="00F258F9" w:rsidRDefault="00F258F9" w:rsidP="008447DF">
      <w:pPr>
        <w:jc w:val="center"/>
        <w:rPr>
          <w:b/>
          <w:bCs/>
          <w:sz w:val="24"/>
          <w:szCs w:val="24"/>
        </w:rPr>
      </w:pPr>
    </w:p>
    <w:p w14:paraId="0E97B19A" w14:textId="611CBD46" w:rsidR="007F7E67" w:rsidRDefault="00F465A0" w:rsidP="008447D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 w:rsidR="008A6999">
        <w:rPr>
          <w:b/>
          <w:bCs/>
          <w:sz w:val="24"/>
          <w:szCs w:val="24"/>
        </w:rPr>
        <w:t>огда ребенок манипулирует…</w:t>
      </w:r>
    </w:p>
    <w:p w14:paraId="42181BF4" w14:textId="3DB6820B" w:rsidR="00CE3657" w:rsidRDefault="00CE3657" w:rsidP="008447DF">
      <w:pPr>
        <w:jc w:val="center"/>
        <w:rPr>
          <w:b/>
          <w:bCs/>
          <w:sz w:val="24"/>
          <w:szCs w:val="24"/>
        </w:rPr>
      </w:pPr>
    </w:p>
    <w:p w14:paraId="251DFA3B" w14:textId="1E493419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Психологи считают, что человек учится манипулировать ещё в раннем детстве. Сначала с помощью простых действий, таких как плач и крик. И постепенно совершенствует это искусство на протяжении всей жизни. </w:t>
      </w:r>
    </w:p>
    <w:p w14:paraId="0A157A6F" w14:textId="6AFFA02A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Не будем забывать о том, что у ребёнка бывают прекрасные учителя —  родители. «Не доешь кашу — не будешь смотреть мультфильмы», «Не слушаешься —  не пойдём гулять». Даже если в воспитании мама и папа стараются не использовать такой прием, нет гарантии, что малыш не станет манипулятором —  он просто может научиться этому у других. </w:t>
      </w:r>
    </w:p>
    <w:p w14:paraId="132B02AB" w14:textId="4A0AD7E4" w:rsidR="00F465A0" w:rsidRDefault="00F465A0" w:rsidP="008A6999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Родителям важно распознать такое повед</w:t>
      </w:r>
      <w:r>
        <w:rPr>
          <w:sz w:val="24"/>
          <w:szCs w:val="24"/>
          <w:lang w:eastAsia="ru-RU"/>
        </w:rPr>
        <w:t>ение как можно скорее, и знать, </w:t>
      </w:r>
      <w:r w:rsidRPr="00F465A0">
        <w:rPr>
          <w:sz w:val="24"/>
          <w:szCs w:val="24"/>
          <w:lang w:eastAsia="ru-RU"/>
        </w:rPr>
        <w:t>как реагировать на манипуляции ребенка. </w:t>
      </w:r>
    </w:p>
    <w:p w14:paraId="06590C6C" w14:textId="5D67B927" w:rsidR="008A6999" w:rsidRPr="008A6999" w:rsidRDefault="008A6999" w:rsidP="008A6999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4CAC841E" w14:textId="3234E9F3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8A6999">
        <w:rPr>
          <w:b/>
          <w:sz w:val="24"/>
          <w:szCs w:val="24"/>
          <w:lang w:eastAsia="ru-RU"/>
        </w:rPr>
        <w:t>Детские манипуляции</w:t>
      </w:r>
      <w:r w:rsidRPr="00F465A0">
        <w:rPr>
          <w:sz w:val="24"/>
          <w:szCs w:val="24"/>
          <w:lang w:eastAsia="ru-RU"/>
        </w:rPr>
        <w:t xml:space="preserve"> — это стремление повлиять на близких, чтобы получить желаемое.  </w:t>
      </w:r>
    </w:p>
    <w:p w14:paraId="76525936" w14:textId="425CAC73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11553F2E" w14:textId="0FD462A5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Почему ребенок манипулирует родителями:</w:t>
      </w:r>
    </w:p>
    <w:p w14:paraId="0E6577BE" w14:textId="63045939" w:rsidR="00F465A0" w:rsidRPr="00F465A0" w:rsidRDefault="00F465A0" w:rsidP="00F465A0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не умеет сотрудничать на равных;</w:t>
      </w:r>
    </w:p>
    <w:p w14:paraId="65AF780E" w14:textId="370158DF" w:rsidR="00F465A0" w:rsidRPr="00F465A0" w:rsidRDefault="00F465A0" w:rsidP="00F465A0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хочет казаться взрослее, показать свою значимость;</w:t>
      </w:r>
    </w:p>
    <w:p w14:paraId="179DAE98" w14:textId="497F437F" w:rsidR="00F465A0" w:rsidRDefault="00F465A0" w:rsidP="00F465A0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хочет иметь стопроцентно работающий способ всегда добиваться желаемого.</w:t>
      </w:r>
    </w:p>
    <w:p w14:paraId="6A54E88B" w14:textId="3DDC8F97" w:rsidR="008A6999" w:rsidRPr="00F465A0" w:rsidRDefault="008A6999" w:rsidP="008A6999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</w:p>
    <w:p w14:paraId="7FCAAB7D" w14:textId="56D69AE1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outlineLvl w:val="1"/>
        <w:rPr>
          <w:b/>
          <w:bCs/>
          <w:i/>
          <w:iCs/>
          <w:sz w:val="24"/>
          <w:szCs w:val="24"/>
          <w:lang w:eastAsia="ru-RU"/>
        </w:rPr>
      </w:pPr>
    </w:p>
    <w:p w14:paraId="24761CE3" w14:textId="24D06EEF" w:rsidR="00F465A0" w:rsidRDefault="00F465A0" w:rsidP="00F465A0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Как ребёнок манипулирует родителями</w:t>
      </w:r>
    </w:p>
    <w:p w14:paraId="353CFCAF" w14:textId="10C6B39A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23EEB35" w14:textId="59DBBC92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Такое поведение характерно для любого возраста. Основные методы, которые обычно применяют дети:</w:t>
      </w:r>
    </w:p>
    <w:p w14:paraId="22D239AE" w14:textId="180639AA" w:rsidR="00F465A0" w:rsidRPr="00F465A0" w:rsidRDefault="00F465A0" w:rsidP="00F465A0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Истерика.</w:t>
      </w:r>
      <w:r w:rsidRPr="00F465A0">
        <w:rPr>
          <w:sz w:val="24"/>
          <w:szCs w:val="24"/>
          <w:lang w:eastAsia="ru-RU"/>
        </w:rPr>
        <w:t> Ребёнок привлекает к себе внимание истерикой, ужасным поведением: носится по комнате, разбрасывает игрушки, плачет, падает на пол. Если это происходит в общественном месте, например, в магазине, родители стараются как можно скорее дать чаду то, что хочется, лишь бы прекратить истерику. </w:t>
      </w:r>
    </w:p>
    <w:p w14:paraId="75FB917D" w14:textId="6D612871" w:rsidR="00F465A0" w:rsidRPr="00F465A0" w:rsidRDefault="00F465A0" w:rsidP="00F465A0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Нарочитая рассеянность, беспомощность.</w:t>
      </w:r>
      <w:r w:rsidRPr="00F465A0">
        <w:rPr>
          <w:sz w:val="24"/>
          <w:szCs w:val="24"/>
          <w:lang w:eastAsia="ru-RU"/>
        </w:rPr>
        <w:t> Ребёнок постоянно что-то забывает: завязать шнурки, застегнуть куртку, оставляет дома тетради, шапку и тому подобное. Родители беспокоятся, переживают за своего растяпу, а малыш доволен, что находится в центре внимания. </w:t>
      </w:r>
    </w:p>
    <w:p w14:paraId="4F095AFA" w14:textId="4359796D" w:rsidR="00F465A0" w:rsidRPr="00F465A0" w:rsidRDefault="00DB6535" w:rsidP="00F465A0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0" locked="0" layoutInCell="1" allowOverlap="1" wp14:anchorId="1FB0569B" wp14:editId="3831CA33">
            <wp:simplePos x="0" y="0"/>
            <wp:positionH relativeFrom="column">
              <wp:posOffset>9525</wp:posOffset>
            </wp:positionH>
            <wp:positionV relativeFrom="paragraph">
              <wp:posOffset>146685</wp:posOffset>
            </wp:positionV>
            <wp:extent cx="3086100" cy="1678940"/>
            <wp:effectExtent l="0" t="0" r="0" b="0"/>
            <wp:wrapThrough wrapText="bothSides">
              <wp:wrapPolygon edited="0">
                <wp:start x="0" y="0"/>
                <wp:lineTo x="0" y="21322"/>
                <wp:lineTo x="21467" y="21322"/>
                <wp:lineTo x="214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7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5A0" w:rsidRPr="00F465A0">
        <w:rPr>
          <w:b/>
          <w:bCs/>
          <w:sz w:val="24"/>
          <w:szCs w:val="24"/>
          <w:lang w:eastAsia="ru-RU"/>
        </w:rPr>
        <w:t>Симуляция.</w:t>
      </w:r>
      <w:r w:rsidR="00F465A0" w:rsidRPr="00F465A0">
        <w:rPr>
          <w:sz w:val="24"/>
          <w:szCs w:val="24"/>
          <w:lang w:eastAsia="ru-RU"/>
        </w:rPr>
        <w:t> Способ, которым пользуются в любом возрасте. Один раз увидев реакцию мамы на сыпь или температуру, малыш запоминает её и пользуется в своё удовольствие. Можно не пойти в детский сад, пожаловавшись, ч</w:t>
      </w:r>
      <w:r w:rsidR="00F465A0">
        <w:rPr>
          <w:sz w:val="24"/>
          <w:szCs w:val="24"/>
          <w:lang w:eastAsia="ru-RU"/>
        </w:rPr>
        <w:t>то болит живот, п</w:t>
      </w:r>
      <w:r w:rsidR="00F465A0" w:rsidRPr="00F465A0">
        <w:rPr>
          <w:sz w:val="24"/>
          <w:szCs w:val="24"/>
          <w:lang w:eastAsia="ru-RU"/>
        </w:rPr>
        <w:t>ропустить занятия в школе из-за мнимой головной боли. Родители пожалеют и поверят.  </w:t>
      </w:r>
    </w:p>
    <w:p w14:paraId="34F3F852" w14:textId="1EFACB17" w:rsidR="00F465A0" w:rsidRPr="00F465A0" w:rsidRDefault="00F465A0" w:rsidP="00F465A0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720"/>
        <w:jc w:val="both"/>
        <w:rPr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Лесть.</w:t>
      </w:r>
      <w:r w:rsidRPr="00F465A0">
        <w:rPr>
          <w:sz w:val="24"/>
          <w:szCs w:val="24"/>
          <w:lang w:eastAsia="ru-RU"/>
        </w:rPr>
        <w:t> Ребёнок без причины засыпает родителей комплиментами. Рассказывает, как сильно любит, как ему повезло с ними. Вслед за комплиментами следует просьба о том, что он не смог бы получить в обычных условиях. Это самое безобидное, но и этому нужно уметь противостоять.</w:t>
      </w:r>
    </w:p>
    <w:p w14:paraId="668353A7" w14:textId="5A942689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00972ABE" w14:textId="77777777" w:rsidR="00DB6535" w:rsidRPr="00F465A0" w:rsidRDefault="00DB6535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572D14EB" w14:textId="6576FB2D" w:rsidR="00F465A0" w:rsidRDefault="00F465A0" w:rsidP="00F465A0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lastRenderedPageBreak/>
        <w:t>Как реагировать на манипуляции ребёнка: 6 советов</w:t>
      </w:r>
    </w:p>
    <w:p w14:paraId="208ECAA3" w14:textId="77777777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78860BF" w14:textId="4F61AE99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Если вы заметили, что ребёнок начал манипулировать, пора принимать меры. Зная способы борьбы, можно повлиять на детское поведение, направив его в нужное русло. Далее опишем несколько способов, которые пригодятся в воспитании детей.</w:t>
      </w:r>
    </w:p>
    <w:p w14:paraId="7173FCE5" w14:textId="34A01AF7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4E6E056F" w14:textId="5FF27C0A" w:rsidR="00F465A0" w:rsidRPr="00F465A0" w:rsidRDefault="00DB6535" w:rsidP="00F465A0">
      <w:pPr>
        <w:pStyle w:val="a5"/>
        <w:widowControl/>
        <w:numPr>
          <w:ilvl w:val="0"/>
          <w:numId w:val="45"/>
        </w:numPr>
        <w:shd w:val="clear" w:color="auto" w:fill="FFFFFF"/>
        <w:autoSpaceDE/>
        <w:autoSpaceDN/>
        <w:outlineLvl w:val="2"/>
        <w:rPr>
          <w:b/>
          <w:bCs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7C323777" wp14:editId="5B2C3C98">
            <wp:simplePos x="0" y="0"/>
            <wp:positionH relativeFrom="column">
              <wp:posOffset>3190240</wp:posOffset>
            </wp:positionH>
            <wp:positionV relativeFrom="paragraph">
              <wp:posOffset>22225</wp:posOffset>
            </wp:positionV>
            <wp:extent cx="2913715" cy="1927908"/>
            <wp:effectExtent l="0" t="0" r="1270" b="0"/>
            <wp:wrapThrough wrapText="bothSides">
              <wp:wrapPolygon edited="0">
                <wp:start x="0" y="0"/>
                <wp:lineTo x="0" y="21344"/>
                <wp:lineTo x="21468" y="21344"/>
                <wp:lineTo x="2146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715" cy="1927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5A0" w:rsidRPr="00F465A0">
        <w:rPr>
          <w:b/>
          <w:bCs/>
          <w:sz w:val="24"/>
          <w:szCs w:val="24"/>
          <w:lang w:eastAsia="ru-RU"/>
        </w:rPr>
        <w:t>Уделяйте ребёнку как можно больше времени</w:t>
      </w:r>
    </w:p>
    <w:p w14:paraId="6DD354E1" w14:textId="0C7D07FB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Активно участвуйте в жизни своего чада, интересуйтесь его мыслями и настроением, играйте с ним, делайте уроки. Так вы станете достойным примером для ребёнка, он будет постоянно чувствовать любовь и поддержку с вашей стороны. И манипулировать родителями ему вряд ли захочется. </w:t>
      </w:r>
    </w:p>
    <w:p w14:paraId="37A65D83" w14:textId="1A952C5B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5F6C289C" w14:textId="1E53D7CD" w:rsidR="00F465A0" w:rsidRPr="00F465A0" w:rsidRDefault="00F465A0" w:rsidP="00F465A0">
      <w:pPr>
        <w:pStyle w:val="a5"/>
        <w:widowControl/>
        <w:numPr>
          <w:ilvl w:val="0"/>
          <w:numId w:val="45"/>
        </w:numPr>
        <w:shd w:val="clear" w:color="auto" w:fill="FFFFFF"/>
        <w:autoSpaceDE/>
        <w:autoSpaceDN/>
        <w:outlineLvl w:val="2"/>
        <w:rPr>
          <w:b/>
          <w:bCs/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Уважайте мнение малыша</w:t>
      </w:r>
    </w:p>
    <w:p w14:paraId="535EBFAA" w14:textId="2822F3DF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Общайтесь с ребёнком на равных, внимательно выслушивайте его точку зрения — он должен понимать, что родители относятся к его мнению с вниманием и уважением. Если отказываете в чём-то, обязательно объясняйте — почему.</w:t>
      </w:r>
    </w:p>
    <w:p w14:paraId="0B1D0C5D" w14:textId="33506FA4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outlineLvl w:val="2"/>
        <w:rPr>
          <w:b/>
          <w:bCs/>
          <w:sz w:val="24"/>
          <w:szCs w:val="24"/>
          <w:lang w:eastAsia="ru-RU"/>
        </w:rPr>
      </w:pPr>
    </w:p>
    <w:p w14:paraId="74EBB22C" w14:textId="7AA098F7" w:rsidR="00F465A0" w:rsidRPr="00F465A0" w:rsidRDefault="00F465A0" w:rsidP="00F465A0">
      <w:pPr>
        <w:pStyle w:val="a5"/>
        <w:widowControl/>
        <w:numPr>
          <w:ilvl w:val="0"/>
          <w:numId w:val="45"/>
        </w:numPr>
        <w:shd w:val="clear" w:color="auto" w:fill="FFFFFF"/>
        <w:autoSpaceDE/>
        <w:autoSpaceDN/>
        <w:outlineLvl w:val="2"/>
        <w:rPr>
          <w:b/>
          <w:bCs/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Показывайте уверенность в своей правоте </w:t>
      </w:r>
    </w:p>
    <w:p w14:paraId="111F44E3" w14:textId="066C3B08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Обозначьте для себя границы: что хорошо, что плохо, что неприемлемо, а что допустимо. Так вам будет легче принимать решения, на которые ни в коем случае не должны влиять внешние обстоятельства.</w:t>
      </w:r>
    </w:p>
    <w:p w14:paraId="5CA5C8F6" w14:textId="02243450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outlineLvl w:val="2"/>
        <w:rPr>
          <w:b/>
          <w:bCs/>
          <w:sz w:val="24"/>
          <w:szCs w:val="24"/>
          <w:lang w:eastAsia="ru-RU"/>
        </w:rPr>
      </w:pPr>
    </w:p>
    <w:p w14:paraId="77A27887" w14:textId="4921F6B9" w:rsidR="00F465A0" w:rsidRPr="00F465A0" w:rsidRDefault="00F465A0" w:rsidP="00F465A0">
      <w:pPr>
        <w:pStyle w:val="a5"/>
        <w:widowControl/>
        <w:numPr>
          <w:ilvl w:val="0"/>
          <w:numId w:val="45"/>
        </w:numPr>
        <w:shd w:val="clear" w:color="auto" w:fill="FFFFFF"/>
        <w:autoSpaceDE/>
        <w:autoSpaceDN/>
        <w:outlineLvl w:val="2"/>
        <w:rPr>
          <w:b/>
          <w:bCs/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Пытайтесь наладить партнёрство в отношениях с ребёнком</w:t>
      </w:r>
    </w:p>
    <w:p w14:paraId="2EF6B87F" w14:textId="7268F6A6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Не переставайте работать над отношениями: в них не должно быть недосказанности и пустых обещаний. Если вы не можете по какой-то причине выполнить детскую просьбу, объясните, почему вынуждены отказать. Вы не станете жертвой манипуляций, если будете честны с ребёнком. Дети должны понимать, что могут доверять вам и рассказывать обо всём, что они хотели бы сделать или получить. </w:t>
      </w:r>
    </w:p>
    <w:p w14:paraId="167F49C7" w14:textId="791E687E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outlineLvl w:val="2"/>
        <w:rPr>
          <w:b/>
          <w:bCs/>
          <w:sz w:val="24"/>
          <w:szCs w:val="24"/>
          <w:lang w:eastAsia="ru-RU"/>
        </w:rPr>
      </w:pPr>
    </w:p>
    <w:p w14:paraId="4A10B7E1" w14:textId="605449A8" w:rsidR="00F465A0" w:rsidRPr="00F465A0" w:rsidRDefault="00F465A0" w:rsidP="00F465A0">
      <w:pPr>
        <w:pStyle w:val="a5"/>
        <w:widowControl/>
        <w:numPr>
          <w:ilvl w:val="0"/>
          <w:numId w:val="45"/>
        </w:numPr>
        <w:shd w:val="clear" w:color="auto" w:fill="FFFFFF"/>
        <w:autoSpaceDE/>
        <w:autoSpaceDN/>
        <w:outlineLvl w:val="2"/>
        <w:rPr>
          <w:b/>
          <w:bCs/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Контролируйте свои эмоции</w:t>
      </w:r>
    </w:p>
    <w:p w14:paraId="7E6B011C" w14:textId="4954A2F8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Всегда сохраняйте спокойствие в общении с малышом, даже если он сильно вас расстроил, и держать в руках себя сложно. Если вместо спокойного объяс</w:t>
      </w:r>
      <w:r>
        <w:rPr>
          <w:sz w:val="24"/>
          <w:szCs w:val="24"/>
          <w:lang w:eastAsia="ru-RU"/>
        </w:rPr>
        <w:t>нения вы сорвётесь на крик, это</w:t>
      </w:r>
      <w:r w:rsidRPr="00F465A0">
        <w:rPr>
          <w:sz w:val="24"/>
          <w:szCs w:val="24"/>
          <w:lang w:eastAsia="ru-RU"/>
        </w:rPr>
        <w:t xml:space="preserve"> только испортит отношения с ребёнком, в другой раз в подобной ситуации он просто закроется и не признается в том, что сделал, или не расскажет о своей проблеме.</w:t>
      </w:r>
    </w:p>
    <w:p w14:paraId="3DFAB4AE" w14:textId="17EAF028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outlineLvl w:val="2"/>
        <w:rPr>
          <w:b/>
          <w:bCs/>
          <w:sz w:val="24"/>
          <w:szCs w:val="24"/>
          <w:lang w:eastAsia="ru-RU"/>
        </w:rPr>
      </w:pPr>
    </w:p>
    <w:p w14:paraId="6A168F39" w14:textId="6D4CEB7D" w:rsidR="00F465A0" w:rsidRPr="00F465A0" w:rsidRDefault="00F465A0" w:rsidP="00F465A0">
      <w:pPr>
        <w:pStyle w:val="a5"/>
        <w:widowControl/>
        <w:numPr>
          <w:ilvl w:val="0"/>
          <w:numId w:val="45"/>
        </w:numPr>
        <w:shd w:val="clear" w:color="auto" w:fill="FFFFFF"/>
        <w:autoSpaceDE/>
        <w:autoSpaceDN/>
        <w:outlineLvl w:val="2"/>
        <w:rPr>
          <w:b/>
          <w:bCs/>
          <w:sz w:val="24"/>
          <w:szCs w:val="24"/>
          <w:lang w:eastAsia="ru-RU"/>
        </w:rPr>
      </w:pPr>
      <w:r w:rsidRPr="00F465A0">
        <w:rPr>
          <w:b/>
          <w:bCs/>
          <w:sz w:val="24"/>
          <w:szCs w:val="24"/>
          <w:lang w:eastAsia="ru-RU"/>
        </w:rPr>
        <w:t>Признавайте право ребёнка на негативные эмоции</w:t>
      </w:r>
    </w:p>
    <w:p w14:paraId="7E8167E0" w14:textId="2BCC43DE" w:rsid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>Дети могут показывать, что они чем-то расстроены, плакать и устраивать истерики, если не получают желаемое. Не ругайте их за это, не применяйте наказаний. Но и идти на уступки тоже не стоит.</w:t>
      </w:r>
    </w:p>
    <w:p w14:paraId="77BE41E6" w14:textId="6B4C99F3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457B0B57" w14:textId="1F3F7773" w:rsidR="00F465A0" w:rsidRPr="00F465A0" w:rsidRDefault="00F465A0" w:rsidP="00F465A0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465A0">
        <w:rPr>
          <w:sz w:val="24"/>
          <w:szCs w:val="24"/>
          <w:lang w:eastAsia="ru-RU"/>
        </w:rPr>
        <w:t xml:space="preserve">И помните: главное в отношениях — доверие. Дети склонны копировать поведение взрослых, </w:t>
      </w:r>
      <w:proofErr w:type="gramStart"/>
      <w:r w:rsidRPr="00F465A0">
        <w:rPr>
          <w:sz w:val="24"/>
          <w:szCs w:val="24"/>
          <w:lang w:eastAsia="ru-RU"/>
        </w:rPr>
        <w:t>и</w:t>
      </w:r>
      <w:proofErr w:type="gramEnd"/>
      <w:r w:rsidRPr="00F465A0">
        <w:rPr>
          <w:sz w:val="24"/>
          <w:szCs w:val="24"/>
          <w:lang w:eastAsia="ru-RU"/>
        </w:rPr>
        <w:t xml:space="preserve"> если они замечают, что им не верят — также проявляют недоверие, манипулируют. Важно находить компромисс. И то, насколько удачным он будет, зависит от родителей.</w:t>
      </w:r>
    </w:p>
    <w:p w14:paraId="21053479" w14:textId="5CDD6929" w:rsidR="00F465A0" w:rsidRDefault="00F465A0" w:rsidP="0029688B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iCs/>
          <w:color w:val="000000" w:themeColor="text1"/>
        </w:rPr>
      </w:pPr>
    </w:p>
    <w:p w14:paraId="3D6F9477" w14:textId="77777777" w:rsidR="00E24C62" w:rsidRPr="008447DF" w:rsidRDefault="00E24C62" w:rsidP="008447DF">
      <w:pPr>
        <w:jc w:val="both"/>
        <w:rPr>
          <w:sz w:val="24"/>
          <w:szCs w:val="24"/>
        </w:rPr>
      </w:pPr>
    </w:p>
    <w:sectPr w:rsidR="00E24C62" w:rsidRPr="008447DF">
      <w:pgSz w:w="1190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B79D1"/>
    <w:multiLevelType w:val="multilevel"/>
    <w:tmpl w:val="20E2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7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9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1B7E5501"/>
    <w:multiLevelType w:val="multilevel"/>
    <w:tmpl w:val="FF701FC8"/>
    <w:lvl w:ilvl="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1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25F85494"/>
    <w:multiLevelType w:val="hybridMultilevel"/>
    <w:tmpl w:val="0D969372"/>
    <w:lvl w:ilvl="0" w:tplc="7592C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5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28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29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2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B2832"/>
    <w:multiLevelType w:val="multilevel"/>
    <w:tmpl w:val="950C8892"/>
    <w:lvl w:ilvl="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5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6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7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41" w15:restartNumberingAfterBreak="0">
    <w:nsid w:val="70D03545"/>
    <w:multiLevelType w:val="hybridMultilevel"/>
    <w:tmpl w:val="0788538E"/>
    <w:lvl w:ilvl="0" w:tplc="FA6E0B1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60557A"/>
    <w:multiLevelType w:val="multilevel"/>
    <w:tmpl w:val="BF1E5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4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24"/>
  </w:num>
  <w:num w:numId="5">
    <w:abstractNumId w:val="11"/>
  </w:num>
  <w:num w:numId="6">
    <w:abstractNumId w:val="1"/>
  </w:num>
  <w:num w:numId="7">
    <w:abstractNumId w:val="10"/>
  </w:num>
  <w:num w:numId="8">
    <w:abstractNumId w:val="35"/>
  </w:num>
  <w:num w:numId="9">
    <w:abstractNumId w:val="28"/>
  </w:num>
  <w:num w:numId="10">
    <w:abstractNumId w:val="34"/>
  </w:num>
  <w:num w:numId="11">
    <w:abstractNumId w:val="27"/>
  </w:num>
  <w:num w:numId="12">
    <w:abstractNumId w:val="31"/>
  </w:num>
  <w:num w:numId="13">
    <w:abstractNumId w:val="36"/>
  </w:num>
  <w:num w:numId="14">
    <w:abstractNumId w:val="32"/>
  </w:num>
  <w:num w:numId="15">
    <w:abstractNumId w:val="8"/>
  </w:num>
  <w:num w:numId="16">
    <w:abstractNumId w:val="5"/>
  </w:num>
  <w:num w:numId="17">
    <w:abstractNumId w:val="40"/>
  </w:num>
  <w:num w:numId="18">
    <w:abstractNumId w:val="6"/>
  </w:num>
  <w:num w:numId="19">
    <w:abstractNumId w:val="38"/>
  </w:num>
  <w:num w:numId="20">
    <w:abstractNumId w:val="43"/>
  </w:num>
  <w:num w:numId="21">
    <w:abstractNumId w:val="4"/>
  </w:num>
  <w:num w:numId="22">
    <w:abstractNumId w:val="29"/>
  </w:num>
  <w:num w:numId="23">
    <w:abstractNumId w:val="3"/>
  </w:num>
  <w:num w:numId="24">
    <w:abstractNumId w:val="21"/>
  </w:num>
  <w:num w:numId="25">
    <w:abstractNumId w:val="22"/>
  </w:num>
  <w:num w:numId="26">
    <w:abstractNumId w:val="7"/>
  </w:num>
  <w:num w:numId="27">
    <w:abstractNumId w:val="33"/>
  </w:num>
  <w:num w:numId="28">
    <w:abstractNumId w:val="26"/>
  </w:num>
  <w:num w:numId="29">
    <w:abstractNumId w:val="44"/>
  </w:num>
  <w:num w:numId="30">
    <w:abstractNumId w:val="16"/>
  </w:num>
  <w:num w:numId="31">
    <w:abstractNumId w:val="30"/>
  </w:num>
  <w:num w:numId="32">
    <w:abstractNumId w:val="25"/>
  </w:num>
  <w:num w:numId="33">
    <w:abstractNumId w:val="17"/>
  </w:num>
  <w:num w:numId="34">
    <w:abstractNumId w:val="39"/>
  </w:num>
  <w:num w:numId="35">
    <w:abstractNumId w:val="37"/>
  </w:num>
  <w:num w:numId="36">
    <w:abstractNumId w:val="23"/>
  </w:num>
  <w:num w:numId="37">
    <w:abstractNumId w:val="19"/>
  </w:num>
  <w:num w:numId="38">
    <w:abstractNumId w:val="18"/>
  </w:num>
  <w:num w:numId="39">
    <w:abstractNumId w:val="20"/>
  </w:num>
  <w:num w:numId="40">
    <w:abstractNumId w:val="2"/>
  </w:num>
  <w:num w:numId="41">
    <w:abstractNumId w:val="13"/>
  </w:num>
  <w:num w:numId="42">
    <w:abstractNumId w:val="12"/>
  </w:num>
  <w:num w:numId="43">
    <w:abstractNumId w:val="0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67"/>
    <w:rsid w:val="00184359"/>
    <w:rsid w:val="0029688B"/>
    <w:rsid w:val="002B405B"/>
    <w:rsid w:val="00573BC6"/>
    <w:rsid w:val="007F7E67"/>
    <w:rsid w:val="008447DF"/>
    <w:rsid w:val="008A6999"/>
    <w:rsid w:val="00BB630D"/>
    <w:rsid w:val="00C66D60"/>
    <w:rsid w:val="00CE3657"/>
    <w:rsid w:val="00DB6535"/>
    <w:rsid w:val="00E24C62"/>
    <w:rsid w:val="00F258F9"/>
    <w:rsid w:val="00F4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6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6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2968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688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7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23" w:color="0295F9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10</cp:revision>
  <cp:lastPrinted>2022-07-03T15:22:00Z</cp:lastPrinted>
  <dcterms:created xsi:type="dcterms:W3CDTF">2022-07-03T15:22:00Z</dcterms:created>
  <dcterms:modified xsi:type="dcterms:W3CDTF">2022-08-11T10:58:00Z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